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48" w:rsidRPr="00927548" w:rsidRDefault="00927548" w:rsidP="00927548">
      <w:pPr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</w:pPr>
      <w:bookmarkStart w:id="0" w:name="_GoBack"/>
      <w:bookmarkEnd w:id="0"/>
      <w:r w:rsidRPr="00927548"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  <w:t>Материально-техническое обеспечение и оснащенность образовательного процесса</w:t>
      </w:r>
    </w:p>
    <w:p w:rsidR="00927548" w:rsidRPr="00C150AE" w:rsidRDefault="00927548" w:rsidP="00927548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C150AE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t>СВЕДЕНИЯ О НАЛИЧИИ ОБОРУДОВАННЫХ УЧЕБНЫХ КАБИНЕТОВ</w:t>
      </w:r>
    </w:p>
    <w:p w:rsidR="00927548" w:rsidRPr="00C150AE" w:rsidRDefault="00927548" w:rsidP="00927548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Для реализации образовательного процесса </w:t>
      </w:r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используется оборудованный учебный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центр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находящийся по адресу г. Пермь ул. </w:t>
      </w:r>
      <w:proofErr w:type="spellStart"/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Старцева</w:t>
      </w:r>
      <w:proofErr w:type="spellEnd"/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1А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.</w:t>
      </w:r>
    </w:p>
    <w:p w:rsidR="00927548" w:rsidRPr="00C150AE" w:rsidRDefault="00927548" w:rsidP="00927548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C150AE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t>СВЕДЕНИЯ О НАЛИЧИИ ОБЪЕКТОВ, ДЛЯ ПРОВЕДЕНИЯ ПРАКТИЧЕСКИХ ЗАНЯТИЙ</w:t>
      </w:r>
    </w:p>
    <w:p w:rsidR="00927548" w:rsidRPr="00C150AE" w:rsidRDefault="00927548" w:rsidP="00927548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Для проведения практических занятий </w:t>
      </w:r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используется оборудованный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учебный центр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, </w:t>
      </w:r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есть своя производственная линия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.</w:t>
      </w:r>
    </w:p>
    <w:p w:rsidR="00927548" w:rsidRPr="00C150AE" w:rsidRDefault="00927548" w:rsidP="00927548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C150AE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t>СВЕДЕНИЯ О НАЛИЧИИ БИБЛИОТЕК</w:t>
      </w:r>
    </w:p>
    <w:p w:rsidR="00927548" w:rsidRPr="00C150AE" w:rsidRDefault="00927548" w:rsidP="00927548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Для реализации образовательного процесса используются электронные библиотечные системы.</w:t>
      </w:r>
    </w:p>
    <w:p w:rsidR="00927548" w:rsidRPr="00C150AE" w:rsidRDefault="00927548" w:rsidP="00927548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C150AE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t>СВЕДЕНИЯ О НАЛИЧИИ ОБЪЕКТОВ СПОРТА</w:t>
      </w:r>
    </w:p>
    <w:p w:rsidR="00927548" w:rsidRPr="00C150AE" w:rsidRDefault="00927548" w:rsidP="00927548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Объекты спорта отсутствуют.</w:t>
      </w:r>
    </w:p>
    <w:p w:rsidR="00927548" w:rsidRPr="00C150AE" w:rsidRDefault="00927548" w:rsidP="00927548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C150AE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lastRenderedPageBreak/>
        <w:t>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927548" w:rsidRPr="00C150AE" w:rsidRDefault="00927548" w:rsidP="00927548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В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не обучаются лица с ограниченными возможностями здоровья, требующие специальных средств обучения и воспитания.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br/>
      </w:r>
    </w:p>
    <w:p w:rsidR="00927548" w:rsidRPr="00C150AE" w:rsidRDefault="00927548" w:rsidP="00927548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C150AE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t>СВЕДЕНИЯ ОБ ОБЕСПЕЧЕНИИ ДОСТУПА В ЗДАНИЯ ОБРАЗОВАТЕЛЬНОЙ ОРГАНИЗАЦИИ ИНВАЛИДОВ И ЛИЦ С ОГРАНИЧЕННЫМИ ВОЗМОЖНОСТЯМИ ЗДОРОВЬЯ</w:t>
      </w:r>
    </w:p>
    <w:p w:rsidR="00927548" w:rsidRPr="00C150AE" w:rsidRDefault="00927548" w:rsidP="00927548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Доступ в здание образовательной организации инвалидов и лиц с ограниченными возможностями здоровья обеспечен.</w:t>
      </w:r>
    </w:p>
    <w:p w:rsidR="00927548" w:rsidRPr="00C150AE" w:rsidRDefault="00927548" w:rsidP="00927548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C150AE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t>СВЕДЕНИЯ ОБ УСЛОВИЯХ ПИТАНИЯ ОБУЧАЮЩИХСЯ, В ТОМ ЧИСЛЕ ИНВАЛИДОВ И ЛИЦ С ОГРАНИЧЕННЫМИ ВОЗМОЖНОСТЯМИ ЗДОРОВЬЯ</w:t>
      </w:r>
    </w:p>
    <w:p w:rsidR="00927548" w:rsidRPr="00C150AE" w:rsidRDefault="00927548" w:rsidP="00927548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В здании, в котором расположена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, работает столовая. В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 оборудовано место для приема пищи и приготовления горячих напитков.</w:t>
      </w:r>
    </w:p>
    <w:p w:rsidR="00927548" w:rsidRPr="00C150AE" w:rsidRDefault="00927548" w:rsidP="00927548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C150AE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t>СВЕДЕНИЯ ОБ УСЛОВИЯХ ОХРАНЫ ЗДОРОВЬЯ ОБУЧАЮЩИХСЯ, В ТОМ ЧИСЛЕ ИНВАЛИДОВ И ЛИЦ С ОГРАНИЧЕННЫМИ ВОЗМОЖНОСТЯМИ ЗДОРОВЬЯ</w:t>
      </w:r>
    </w:p>
    <w:p w:rsidR="00927548" w:rsidRPr="00C150AE" w:rsidRDefault="00927548" w:rsidP="00927548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В соответствии со ст. 41 Федерального закона от 29 декабря 2012 года № 273-ФЗ «Об образовании в Российской Федерации» в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 созданы условия для охраны здоровья обучающихся.</w:t>
      </w:r>
    </w:p>
    <w:p w:rsidR="00927548" w:rsidRPr="00C150AE" w:rsidRDefault="00927548" w:rsidP="00927548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C150AE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lastRenderedPageBreak/>
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27548" w:rsidRPr="00C150AE" w:rsidRDefault="00927548" w:rsidP="00927548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В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не обучаются лица, требующие особых условий для доступа к информационным системам и информационно-телекоммуникационным сетям.</w:t>
      </w:r>
    </w:p>
    <w:p w:rsidR="00927548" w:rsidRPr="00C150AE" w:rsidRDefault="00927548" w:rsidP="00927548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C150AE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t>СВЕДЕНИЯ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927548" w:rsidRPr="00C150AE" w:rsidRDefault="00927548" w:rsidP="00927548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Обучающимся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 обеспечен доступ к следующим электронным образовательным ресурсам:</w:t>
      </w:r>
    </w:p>
    <w:p w:rsidR="00927548" w:rsidRPr="00086A40" w:rsidRDefault="00927548" w:rsidP="00927548">
      <w:pPr>
        <w:pStyle w:val="a3"/>
        <w:numPr>
          <w:ilvl w:val="0"/>
          <w:numId w:val="2"/>
        </w:numPr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Научная электронная библиотека eLIBRARY.RU (</w:t>
      </w:r>
      <w:hyperlink r:id="rId5" w:tgtFrame="_blank" w:history="1">
        <w:r w:rsidRPr="00086A40">
          <w:rPr>
            <w:rFonts w:ascii="Arial" w:eastAsiaTheme="majorEastAsia" w:hAnsi="Arial" w:cs="Arial"/>
            <w:color w:val="000000"/>
            <w:sz w:val="26"/>
            <w:szCs w:val="26"/>
            <w:u w:val="single"/>
            <w:lang w:eastAsia="en-US"/>
          </w:rPr>
          <w:t>http://elibrary.ru</w:t>
        </w:r>
      </w:hyperlink>
      <w:r w:rsidRPr="00086A40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)</w:t>
      </w:r>
    </w:p>
    <w:p w:rsidR="00927548" w:rsidRPr="00C150AE" w:rsidRDefault="00927548" w:rsidP="00927548">
      <w:pPr>
        <w:pStyle w:val="a3"/>
        <w:numPr>
          <w:ilvl w:val="0"/>
          <w:numId w:val="2"/>
        </w:numPr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Информационная система «Единое окно доступа к образовательным ресурсам» (</w:t>
      </w:r>
      <w:hyperlink r:id="rId6" w:tgtFrame="_blank" w:history="1">
        <w:r w:rsidRPr="00086A40">
          <w:rPr>
            <w:rFonts w:ascii="Arial" w:eastAsiaTheme="majorEastAsia" w:hAnsi="Arial" w:cs="Arial"/>
            <w:color w:val="000000"/>
            <w:sz w:val="26"/>
            <w:szCs w:val="26"/>
            <w:u w:val="single"/>
            <w:lang w:eastAsia="en-US"/>
          </w:rPr>
          <w:t>http://window.edu.ru</w:t>
        </w:r>
      </w:hyperlink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)</w:t>
      </w:r>
    </w:p>
    <w:p w:rsidR="00927548" w:rsidRPr="00C150AE" w:rsidRDefault="00927548" w:rsidP="00927548">
      <w:pPr>
        <w:pStyle w:val="a3"/>
        <w:numPr>
          <w:ilvl w:val="0"/>
          <w:numId w:val="2"/>
        </w:numPr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Федеральный портал «Российское образование» (</w:t>
      </w:r>
      <w:hyperlink r:id="rId7" w:history="1">
        <w:r w:rsidRPr="00086A40">
          <w:rPr>
            <w:rFonts w:ascii="Arial" w:eastAsiaTheme="majorEastAsia" w:hAnsi="Arial" w:cs="Arial"/>
            <w:color w:val="000000"/>
            <w:sz w:val="26"/>
            <w:szCs w:val="26"/>
            <w:u w:val="single"/>
            <w:lang w:eastAsia="en-US"/>
          </w:rPr>
          <w:t>https://www.edu.ru</w:t>
        </w:r>
        <w:r w:rsidRPr="00C150AE">
          <w:rPr>
            <w:rFonts w:ascii="Arial" w:eastAsiaTheme="majorEastAsia" w:hAnsi="Arial" w:cs="Arial"/>
            <w:color w:val="000000"/>
            <w:sz w:val="26"/>
            <w:szCs w:val="26"/>
            <w:lang w:eastAsia="en-US"/>
          </w:rPr>
          <w:t>)</w:t>
        </w:r>
      </w:hyperlink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. </w:t>
      </w:r>
    </w:p>
    <w:p w:rsidR="00927548" w:rsidRPr="00C150AE" w:rsidRDefault="00927548" w:rsidP="00927548">
      <w:pPr>
        <w:pStyle w:val="a3"/>
        <w:numPr>
          <w:ilvl w:val="0"/>
          <w:numId w:val="2"/>
        </w:numPr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Единая коллекция цифровых образовательных ресурсов (</w:t>
      </w:r>
      <w:hyperlink w:tgtFrame="_blank" w:history="1">
        <w:r w:rsidRPr="00086A40">
          <w:rPr>
            <w:rFonts w:ascii="Arial" w:eastAsiaTheme="majorEastAsia" w:hAnsi="Arial" w:cs="Arial"/>
            <w:color w:val="000000"/>
            <w:sz w:val="26"/>
            <w:szCs w:val="26"/>
            <w:u w:val="single"/>
            <w:lang w:eastAsia="en-US"/>
          </w:rPr>
          <w:t>http://school-collection.edu.ru</w:t>
        </w:r>
        <w:r w:rsidRPr="00C150AE">
          <w:rPr>
            <w:rFonts w:ascii="Arial" w:eastAsiaTheme="majorEastAsia" w:hAnsi="Arial" w:cs="Arial"/>
            <w:color w:val="000000"/>
            <w:sz w:val="26"/>
            <w:szCs w:val="26"/>
            <w:lang w:eastAsia="en-US"/>
          </w:rPr>
          <w:t>)</w:t>
        </w:r>
      </w:hyperlink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.</w:t>
      </w:r>
    </w:p>
    <w:p w:rsidR="00927548" w:rsidRPr="00C150AE" w:rsidRDefault="00927548" w:rsidP="00927548">
      <w:pPr>
        <w:pStyle w:val="a3"/>
        <w:numPr>
          <w:ilvl w:val="0"/>
          <w:numId w:val="2"/>
        </w:numPr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Фонд электронных документов Российской государственной библиотеки (</w:t>
      </w:r>
      <w:hyperlink r:id="rId8" w:tgtFrame="_blank" w:history="1">
        <w:r w:rsidRPr="00086A40">
          <w:rPr>
            <w:rFonts w:ascii="Arial" w:eastAsiaTheme="majorEastAsia" w:hAnsi="Arial" w:cs="Arial"/>
            <w:color w:val="000000"/>
            <w:sz w:val="26"/>
            <w:szCs w:val="26"/>
            <w:u w:val="single"/>
            <w:lang w:eastAsia="en-US"/>
          </w:rPr>
          <w:t>http://olden.rsl.ru/ru/networkresources</w:t>
        </w:r>
      </w:hyperlink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)</w:t>
      </w:r>
    </w:p>
    <w:p w:rsidR="00927548" w:rsidRPr="00C150AE" w:rsidRDefault="00927548" w:rsidP="00927548">
      <w:pPr>
        <w:pStyle w:val="a3"/>
        <w:numPr>
          <w:ilvl w:val="0"/>
          <w:numId w:val="2"/>
        </w:numPr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Федеральный центр информационно-образовательных ресурсов (</w:t>
      </w:r>
      <w:hyperlink w:tgtFrame="_blank" w:history="1">
        <w:r w:rsidRPr="00086A40">
          <w:rPr>
            <w:rFonts w:ascii="Arial" w:eastAsiaTheme="majorEastAsia" w:hAnsi="Arial" w:cs="Arial"/>
            <w:color w:val="000000"/>
            <w:sz w:val="26"/>
            <w:szCs w:val="26"/>
            <w:u w:val="single"/>
            <w:lang w:eastAsia="en-US"/>
          </w:rPr>
          <w:t>http://fcior.edu.ru</w:t>
        </w:r>
        <w:r w:rsidRPr="00C150AE">
          <w:rPr>
            <w:rFonts w:ascii="Arial" w:eastAsiaTheme="majorEastAsia" w:hAnsi="Arial" w:cs="Arial"/>
            <w:color w:val="000000"/>
            <w:sz w:val="26"/>
            <w:szCs w:val="26"/>
            <w:lang w:eastAsia="en-US"/>
          </w:rPr>
          <w:t>)</w:t>
        </w:r>
      </w:hyperlink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.</w:t>
      </w:r>
    </w:p>
    <w:p w:rsidR="00927548" w:rsidRPr="00C150AE" w:rsidRDefault="00927548" w:rsidP="00927548">
      <w:pPr>
        <w:pStyle w:val="a3"/>
        <w:numPr>
          <w:ilvl w:val="0"/>
          <w:numId w:val="2"/>
        </w:numPr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Академия </w:t>
      </w:r>
      <w:proofErr w:type="spellStart"/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Google</w:t>
      </w:r>
      <w:proofErr w:type="spellEnd"/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(</w:t>
      </w:r>
      <w:hyperlink r:id="rId9" w:tgtFrame="_blank" w:history="1">
        <w:r w:rsidRPr="00086A40">
          <w:rPr>
            <w:rFonts w:ascii="Arial" w:eastAsiaTheme="majorEastAsia" w:hAnsi="Arial" w:cs="Arial"/>
            <w:color w:val="000000"/>
            <w:sz w:val="26"/>
            <w:szCs w:val="26"/>
            <w:u w:val="single"/>
            <w:lang w:eastAsia="en-US"/>
          </w:rPr>
          <w:t>https://scholar.google.ru</w:t>
        </w:r>
      </w:hyperlink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).</w:t>
      </w:r>
    </w:p>
    <w:p w:rsidR="00927548" w:rsidRPr="00086A40" w:rsidRDefault="00927548" w:rsidP="00927548">
      <w:pPr>
        <w:pStyle w:val="a3"/>
        <w:numPr>
          <w:ilvl w:val="0"/>
          <w:numId w:val="2"/>
        </w:numPr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Электронная библиотечная система </w:t>
      </w:r>
      <w:proofErr w:type="spellStart"/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IPRbooks</w:t>
      </w:r>
      <w:proofErr w:type="spellEnd"/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(</w:t>
      </w:r>
      <w:hyperlink r:id="rId10" w:tgtFrame="_blank" w:history="1">
        <w:r w:rsidRPr="00086A40">
          <w:rPr>
            <w:rFonts w:ascii="Arial" w:eastAsiaTheme="majorEastAsia" w:hAnsi="Arial" w:cs="Arial"/>
            <w:color w:val="000000"/>
            <w:sz w:val="26"/>
            <w:szCs w:val="26"/>
            <w:u w:val="single"/>
            <w:lang w:eastAsia="en-US"/>
          </w:rPr>
          <w:t>http://www.iprbookshop.ru</w:t>
        </w:r>
      </w:hyperlink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)</w:t>
      </w:r>
      <w:r w:rsidRPr="00086A40">
        <w:rPr>
          <w:rFonts w:ascii="Open Sans" w:hAnsi="Open Sans"/>
          <w:color w:val="02344F"/>
          <w:sz w:val="21"/>
          <w:szCs w:val="21"/>
        </w:rPr>
        <w:br/>
      </w:r>
    </w:p>
    <w:p w:rsidR="00927548" w:rsidRPr="00C150AE" w:rsidRDefault="00927548" w:rsidP="00927548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C150AE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lastRenderedPageBreak/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27548" w:rsidRPr="00C150AE" w:rsidRDefault="00927548" w:rsidP="00927548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В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 нет обучающихся, нуждающихся в специальных технических средствах обучения коллективного и индивидуального пользования для инвалидов и лиц с ограниченными возможностями здоровья. Доступ в здание </w:t>
      </w:r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АНО «Центр «</w:t>
      </w:r>
      <w:proofErr w:type="spellStart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Кайдзэн</w:t>
      </w:r>
      <w:proofErr w:type="spellEnd"/>
      <w:r w:rsidRPr="00194E5D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»</w:t>
      </w:r>
      <w:r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 xml:space="preserve"> </w:t>
      </w: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инвалидов и лиц с ограниченными возможностями здоровья обеспечен.</w:t>
      </w:r>
    </w:p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291F2B" w:rsidRDefault="00291F2B" w:rsidP="00291F2B">
      <w:pPr>
        <w:spacing w:after="0" w:line="240" w:lineRule="auto"/>
        <w:outlineLvl w:val="0"/>
        <w:rPr>
          <w:rFonts w:ascii="Open Sans" w:eastAsia="Times New Roman" w:hAnsi="Open Sans" w:cs="Times New Roman"/>
          <w:color w:val="02344F"/>
          <w:sz w:val="21"/>
          <w:szCs w:val="21"/>
          <w:lang w:eastAsia="ru-RU"/>
        </w:rPr>
      </w:pPr>
    </w:p>
    <w:p w:rsidR="00C9434B" w:rsidRDefault="00C9434B"/>
    <w:sectPr w:rsidR="00C9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D311F"/>
    <w:multiLevelType w:val="multilevel"/>
    <w:tmpl w:val="9BB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96593"/>
    <w:multiLevelType w:val="hybridMultilevel"/>
    <w:tmpl w:val="9EF0F866"/>
    <w:lvl w:ilvl="0" w:tplc="D068CF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F"/>
    <w:rsid w:val="00132D2B"/>
    <w:rsid w:val="001B76A8"/>
    <w:rsid w:val="00255F4F"/>
    <w:rsid w:val="00291F2B"/>
    <w:rsid w:val="00927548"/>
    <w:rsid w:val="00C9434B"/>
    <w:rsid w:val="00E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EB73-E4E8-4E36-98DD-8C09A26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A8"/>
  </w:style>
  <w:style w:type="paragraph" w:styleId="2">
    <w:name w:val="heading 2"/>
    <w:basedOn w:val="a"/>
    <w:next w:val="a"/>
    <w:link w:val="20"/>
    <w:uiPriority w:val="9"/>
    <w:unhideWhenUsed/>
    <w:qFormat/>
    <w:rsid w:val="00291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91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1F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29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F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9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en.rsl.ru/ru/network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.ru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ru/" TargetMode="External"/><Relationship Id="rId10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2021-09-28T13:52:00Z</dcterms:created>
  <dcterms:modified xsi:type="dcterms:W3CDTF">2021-09-28T13:57:00Z</dcterms:modified>
</cp:coreProperties>
</file>